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УГОДА ПРО 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СОЦІАЛЬНЕ ЕКОНОМІЧНЕ ПАРТНЕРСТВО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м. Погребище                                                                          «___» ___________ 2022 року</w:t>
      </w:r>
    </w:p>
    <w:p w:rsidR="00646DE8" w:rsidRPr="006B152E" w:rsidRDefault="00646DE8" w:rsidP="00646DE8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Погребищенська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та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юридична особа</w:t>
      </w:r>
      <w:r w:rsidRPr="0087701A">
        <w:rPr>
          <w:rFonts w:ascii="Times New Roman" w:hAnsi="Times New Roman" w:cs="Times New Roman"/>
          <w:sz w:val="26"/>
          <w:szCs w:val="26"/>
          <w:lang w:val="uk-UA"/>
        </w:rPr>
        <w:t xml:space="preserve">: </w:t>
      </w:r>
      <w:r w:rsidR="00364296" w:rsidRPr="00364296">
        <w:rPr>
          <w:rFonts w:ascii="Times New Roman" w:hAnsi="Times New Roman" w:cs="Times New Roman"/>
          <w:sz w:val="26"/>
          <w:szCs w:val="26"/>
          <w:lang w:val="uk-UA"/>
        </w:rPr>
        <w:t xml:space="preserve">ТОВАРИСТВО З ОБМЕЖЕНОЮ ВІДПОВІДАЛЬНІСТЮ “СТАНИЛІВКА АГРО” в особі керівника Мазура Василя Анатолійовича, ідентифікаційний код 03729960. Місцезнаходження юридичної особи: 22214, </w:t>
      </w:r>
      <w:proofErr w:type="spellStart"/>
      <w:r w:rsidR="00364296" w:rsidRPr="00364296">
        <w:rPr>
          <w:rFonts w:ascii="Times New Roman" w:hAnsi="Times New Roman" w:cs="Times New Roman"/>
          <w:sz w:val="26"/>
          <w:szCs w:val="26"/>
          <w:lang w:val="uk-UA"/>
        </w:rPr>
        <w:t>с.Станилівка</w:t>
      </w:r>
      <w:proofErr w:type="spellEnd"/>
      <w:r w:rsidR="00364296" w:rsidRPr="00364296">
        <w:rPr>
          <w:rFonts w:ascii="Times New Roman" w:hAnsi="Times New Roman" w:cs="Times New Roman"/>
          <w:sz w:val="26"/>
          <w:szCs w:val="26"/>
          <w:lang w:val="uk-UA"/>
        </w:rPr>
        <w:t>, Вінницької області, вул. Колгоспна, буд.27</w:t>
      </w:r>
      <w:r w:rsidR="0087701A" w:rsidRPr="0087701A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87701A">
        <w:rPr>
          <w:rFonts w:ascii="Times New Roman" w:hAnsi="Times New Roman" w:cs="Times New Roman"/>
          <w:sz w:val="26"/>
          <w:szCs w:val="26"/>
          <w:lang w:val="uk-UA"/>
        </w:rPr>
        <w:t xml:space="preserve"> з другого боку, (далі Сторона 2)</w:t>
      </w:r>
      <w:r w:rsidRPr="00022656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уклали цю Угоду (далі за текстом угода) про нижченаведене.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1.Основні засади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мiж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соціально-відповідальним бізнесом, органами місцевого самоврядування та громадськістю.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1.2. Сторони уклали Угоду для об’єднання зусиль для поліпшення життя та розвитку населених пунктів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регуляторнi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, фінансово-економічні і суспільно-політичні процеси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територіальної громади.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1.3.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діють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 рамках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чинного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законодавства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України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ru-RU"/>
        </w:rPr>
        <w:t xml:space="preserve">1.4.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використовують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можливості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і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засоби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при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виконанні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покладених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завдань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 межах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своєї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компетенції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B152E">
        <w:rPr>
          <w:sz w:val="26"/>
          <w:szCs w:val="26"/>
          <w:lang w:val="ru-RU"/>
        </w:rPr>
        <w:t xml:space="preserve">1.5. </w:t>
      </w:r>
      <w:r w:rsidRPr="006B152E">
        <w:rPr>
          <w:sz w:val="26"/>
          <w:szCs w:val="26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1.6. При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складаннi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та виконанні угоди Сторони зобов'язуються дотримуватися таких принципів: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- свобода вибору та обговорення питань, які входять до сфери соціального партнерства;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добровільність і реальність зобов'язань, що приймаються Сторонами;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- </w:t>
      </w: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рівноправності, законності, взаємодопомоги;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урахування взаємних інтересів;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- конфіденційності інформації, отриманої в процесі співпраці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обов'язковість виконання досягнутих домовленостей;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- безкорисливість намірів Сторін, які спрямовані виключно на благо мешканців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міської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громади;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прозорості та публічності виконання досягнутих домовленостей.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1.7.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Правовідносини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які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виникають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між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щодо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предмету ц</w:t>
      </w:r>
      <w:proofErr w:type="spellStart"/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ієї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угоди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і 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врегульовані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її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умовами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регулюються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нормами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цивільного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законодавства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2. Предмет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C20272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Реалiзацiя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 w:rsidR="00364296">
        <w:rPr>
          <w:rFonts w:ascii="Times New Roman" w:hAnsi="Times New Roman" w:cs="Times New Roman"/>
          <w:b/>
          <w:sz w:val="26"/>
          <w:szCs w:val="26"/>
          <w:lang w:val="uk-UA"/>
        </w:rPr>
        <w:t>120645,51</w:t>
      </w:r>
      <w:r w:rsidR="008A0DD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грн.</w:t>
      </w:r>
      <w:r w:rsidR="000F0BA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E3354C">
        <w:rPr>
          <w:rFonts w:ascii="Times New Roman" w:hAnsi="Times New Roman" w:cs="Times New Roman"/>
          <w:b/>
          <w:sz w:val="26"/>
          <w:szCs w:val="26"/>
          <w:lang w:val="uk-UA"/>
        </w:rPr>
        <w:t>(</w:t>
      </w:r>
      <w:r w:rsidR="00364296">
        <w:rPr>
          <w:rFonts w:ascii="Times New Roman" w:hAnsi="Times New Roman" w:cs="Times New Roman"/>
          <w:b/>
          <w:sz w:val="26"/>
          <w:szCs w:val="26"/>
          <w:lang w:val="uk-UA"/>
        </w:rPr>
        <w:t>сто два</w:t>
      </w:r>
      <w:r w:rsidR="00B235ED">
        <w:rPr>
          <w:rFonts w:ascii="Times New Roman" w:hAnsi="Times New Roman" w:cs="Times New Roman"/>
          <w:b/>
          <w:sz w:val="26"/>
          <w:szCs w:val="26"/>
          <w:lang w:val="uk-UA"/>
        </w:rPr>
        <w:t xml:space="preserve">дцять </w:t>
      </w:r>
      <w:r w:rsidRPr="00C20272">
        <w:rPr>
          <w:rFonts w:ascii="Times New Roman" w:hAnsi="Times New Roman" w:cs="Times New Roman"/>
          <w:b/>
          <w:sz w:val="26"/>
          <w:szCs w:val="26"/>
          <w:lang w:val="uk-UA"/>
        </w:rPr>
        <w:t xml:space="preserve">тисяч </w:t>
      </w:r>
      <w:r w:rsidR="00B235ED">
        <w:rPr>
          <w:rFonts w:ascii="Times New Roman" w:hAnsi="Times New Roman" w:cs="Times New Roman"/>
          <w:b/>
          <w:sz w:val="26"/>
          <w:szCs w:val="26"/>
          <w:lang w:val="uk-UA"/>
        </w:rPr>
        <w:t>шістс</w:t>
      </w:r>
      <w:r w:rsidR="008A0DDF">
        <w:rPr>
          <w:rFonts w:ascii="Times New Roman" w:hAnsi="Times New Roman" w:cs="Times New Roman"/>
          <w:b/>
          <w:sz w:val="26"/>
          <w:szCs w:val="26"/>
          <w:lang w:val="uk-UA"/>
        </w:rPr>
        <w:t xml:space="preserve">от </w:t>
      </w:r>
      <w:r w:rsidR="00364296">
        <w:rPr>
          <w:rFonts w:ascii="Times New Roman" w:hAnsi="Times New Roman" w:cs="Times New Roman"/>
          <w:b/>
          <w:sz w:val="26"/>
          <w:szCs w:val="26"/>
          <w:lang w:val="uk-UA"/>
        </w:rPr>
        <w:t>сорок п</w:t>
      </w:r>
      <w:r w:rsidR="00364296" w:rsidRPr="00364296">
        <w:rPr>
          <w:rFonts w:ascii="Times New Roman" w:hAnsi="Times New Roman" w:cs="Times New Roman"/>
          <w:b/>
          <w:sz w:val="26"/>
          <w:szCs w:val="26"/>
          <w:lang w:val="ru-RU"/>
        </w:rPr>
        <w:t>’</w:t>
      </w:r>
      <w:r w:rsidR="00364296">
        <w:rPr>
          <w:rFonts w:ascii="Times New Roman" w:hAnsi="Times New Roman" w:cs="Times New Roman"/>
          <w:b/>
          <w:sz w:val="26"/>
          <w:szCs w:val="26"/>
          <w:lang w:val="uk-UA"/>
        </w:rPr>
        <w:t>ять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>) грив</w:t>
      </w:r>
      <w:r w:rsidR="00364296">
        <w:rPr>
          <w:rFonts w:ascii="Times New Roman" w:hAnsi="Times New Roman" w:cs="Times New Roman"/>
          <w:b/>
          <w:sz w:val="26"/>
          <w:szCs w:val="26"/>
          <w:lang w:val="uk-UA"/>
        </w:rPr>
        <w:t>е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>н</w:t>
      </w:r>
      <w:r w:rsidR="00364296">
        <w:rPr>
          <w:rFonts w:ascii="Times New Roman" w:hAnsi="Times New Roman" w:cs="Times New Roman"/>
          <w:b/>
          <w:sz w:val="26"/>
          <w:szCs w:val="26"/>
          <w:lang w:val="uk-UA"/>
        </w:rPr>
        <w:t>ь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364296">
        <w:rPr>
          <w:rFonts w:ascii="Times New Roman" w:hAnsi="Times New Roman" w:cs="Times New Roman"/>
          <w:b/>
          <w:sz w:val="26"/>
          <w:szCs w:val="26"/>
          <w:lang w:val="uk-UA"/>
        </w:rPr>
        <w:t>51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копійк</w:t>
      </w:r>
      <w:r w:rsidR="00364296">
        <w:rPr>
          <w:rFonts w:ascii="Times New Roman" w:hAnsi="Times New Roman" w:cs="Times New Roman"/>
          <w:b/>
          <w:sz w:val="26"/>
          <w:szCs w:val="26"/>
          <w:lang w:val="uk-UA"/>
        </w:rPr>
        <w:t>а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що перераховується на рахунок Сторони 1 за наступними реквізитами: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отримувач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БО «Благодійний фонд «Розвитку </w:t>
      </w:r>
      <w:proofErr w:type="spellStart"/>
      <w:r w:rsidRPr="00C20272">
        <w:rPr>
          <w:rFonts w:ascii="Times New Roman" w:hAnsi="Times New Roman" w:cs="Times New Roman"/>
          <w:sz w:val="26"/>
          <w:szCs w:val="26"/>
          <w:lang w:val="uk-UA"/>
        </w:rPr>
        <w:t>Погребищенського</w:t>
      </w:r>
      <w:proofErr w:type="spellEnd"/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району»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код отримувача ЄДРПОУ)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37926806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банк отримувача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АТ КБ «Приватбанк»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номер рахунку IBAN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UA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883026890000026000060935516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В разі зміни реквізитів такого рахунку Сторона 1 зобов'язан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якнайшвидше повідомити про це Сторону 2 шляхом направлення відповідного листа. Благодійний внесок надається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одним платежем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протягом 30 календарних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днiв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, що настають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після підписання цієї угоди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У випадку настання обставин зазначених у Розділі 5 вказаної угоди, Сторона 2 має право відтермінувати внесення коштів на невизначений термін. </w:t>
      </w:r>
    </w:p>
    <w:p w:rsidR="00417916" w:rsidRDefault="00417916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417916" w:rsidRDefault="00417916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lastRenderedPageBreak/>
        <w:t>3. Права і обов'язки Сторін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3.1. Сторона 1 зобов'язана: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Вінницького району Вінницької області.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3.1.3.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Використовувати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кошти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відповідно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до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їх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цільового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призначення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uk-UA"/>
        </w:rPr>
        <w:t>4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 xml:space="preserve">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чинити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перешкод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здійсненні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діяльності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Сторони-2;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5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Призначити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контактну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особу (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групу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осіб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), яка буде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відповідальною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за</w:t>
      </w:r>
      <w:r w:rsidRPr="006B152E">
        <w:rPr>
          <w:rFonts w:ascii="Times New Roman" w:hAnsi="Times New Roman" w:cs="Times New Roman"/>
          <w:sz w:val="26"/>
          <w:szCs w:val="26"/>
        </w:rPr>
        <w:br/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зв’язок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і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співпрацю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 Стороною 2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надання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необхідної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інформації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яка не є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конфіденційною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6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Враховувати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пропозиції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Сторони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2, з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питань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налагодження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діяльності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землекористувача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які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можуть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виникнути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під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час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партнерської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7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Сприяти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законний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спосіб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в межах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власних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повноважень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збереженні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загальної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площі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земель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сільськогосподарского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що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використовується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Стороною 2.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 Сторона 2 забезпечує фінансування запланованих Стороною 1 соціально економічних проектів, на поточний рік у межах суми визначеного пунктом 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цiєї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Угоди.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3.2.1. Сторона 2 може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3.3. Сторони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здiйснюють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контроль за виконанням цієї Угоди у межах їх повноважень.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4. Відповідальність Сторін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:rsidR="00646DE8" w:rsidRPr="006B152E" w:rsidRDefault="00646DE8" w:rsidP="00646DE8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4.3.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У разі невиконання однією із Сторін положень цієї угоди, інша залишає за собою право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розірвання цієї угоди в односторонньому порядку, шляхом направлення іншій стороні письмового повідомлення.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rFonts w:eastAsiaTheme="minorHAnsi"/>
          <w:color w:val="000000"/>
          <w:sz w:val="26"/>
          <w:szCs w:val="26"/>
          <w:bdr w:val="none" w:sz="0" w:space="0" w:color="auto" w:frame="1"/>
          <w:lang w:val="ru-RU"/>
        </w:rPr>
      </w:pPr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  <w:lastRenderedPageBreak/>
        <w:t xml:space="preserve">5.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Обставини</w:t>
      </w:r>
      <w:proofErr w:type="spellEnd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непереборної</w:t>
      </w:r>
      <w:proofErr w:type="spellEnd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сили</w:t>
      </w:r>
      <w:proofErr w:type="spellEnd"/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  <w:lang w:val="ru-RU"/>
        </w:rPr>
      </w:pP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5.1. </w:t>
      </w:r>
      <w:proofErr w:type="spellStart"/>
      <w:r w:rsidRPr="006B152E">
        <w:rPr>
          <w:color w:val="000000"/>
          <w:sz w:val="26"/>
          <w:szCs w:val="26"/>
          <w:lang w:val="ru-RU"/>
        </w:rPr>
        <w:t>Перебіг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терміну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виконання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сторонами </w:t>
      </w:r>
      <w:proofErr w:type="spellStart"/>
      <w:r w:rsidRPr="006B152E">
        <w:rPr>
          <w:color w:val="000000"/>
          <w:sz w:val="26"/>
          <w:szCs w:val="26"/>
          <w:lang w:val="ru-RU"/>
        </w:rPr>
        <w:t>зобов’язань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за </w:t>
      </w:r>
      <w:proofErr w:type="spellStart"/>
      <w:r w:rsidRPr="006B152E">
        <w:rPr>
          <w:color w:val="000000"/>
          <w:sz w:val="26"/>
          <w:szCs w:val="26"/>
          <w:lang w:val="ru-RU"/>
        </w:rPr>
        <w:t>цією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угодою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може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бути </w:t>
      </w:r>
      <w:proofErr w:type="spellStart"/>
      <w:r w:rsidRPr="006B152E">
        <w:rPr>
          <w:color w:val="000000"/>
          <w:sz w:val="26"/>
          <w:szCs w:val="26"/>
          <w:lang w:val="ru-RU"/>
        </w:rPr>
        <w:t>призупинений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в </w:t>
      </w:r>
      <w:proofErr w:type="spellStart"/>
      <w:r w:rsidRPr="006B152E">
        <w:rPr>
          <w:color w:val="000000"/>
          <w:sz w:val="26"/>
          <w:szCs w:val="26"/>
          <w:lang w:val="ru-RU"/>
        </w:rPr>
        <w:t>разі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настання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а </w:t>
      </w:r>
      <w:proofErr w:type="spellStart"/>
      <w:r w:rsidRPr="006B152E">
        <w:rPr>
          <w:color w:val="000000"/>
          <w:sz w:val="26"/>
          <w:szCs w:val="26"/>
          <w:lang w:val="ru-RU"/>
        </w:rPr>
        <w:t>саме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: </w:t>
      </w:r>
      <w:proofErr w:type="spellStart"/>
      <w:r w:rsidRPr="006B152E">
        <w:rPr>
          <w:color w:val="000000"/>
          <w:sz w:val="26"/>
          <w:szCs w:val="26"/>
          <w:lang w:val="ru-RU"/>
        </w:rPr>
        <w:t>пожежі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стихійного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лиха, </w:t>
      </w:r>
      <w:proofErr w:type="spellStart"/>
      <w:r w:rsidRPr="006B152E">
        <w:rPr>
          <w:color w:val="000000"/>
          <w:sz w:val="26"/>
          <w:szCs w:val="26"/>
          <w:lang w:val="ru-RU"/>
        </w:rPr>
        <w:t>збройного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конфлікту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перекриття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шляхів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руху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автотранспорту з </w:t>
      </w:r>
      <w:proofErr w:type="spellStart"/>
      <w:r w:rsidRPr="006B152E">
        <w:rPr>
          <w:color w:val="000000"/>
          <w:sz w:val="26"/>
          <w:szCs w:val="26"/>
          <w:lang w:val="ru-RU"/>
        </w:rPr>
        <w:t>різних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підстав</w:t>
      </w:r>
      <w:proofErr w:type="spell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5.2. Сторона, яка </w:t>
      </w:r>
      <w:proofErr w:type="spellStart"/>
      <w:r w:rsidRPr="006B152E">
        <w:rPr>
          <w:color w:val="000000"/>
          <w:sz w:val="26"/>
          <w:szCs w:val="26"/>
          <w:lang w:val="ru-RU"/>
        </w:rPr>
        <w:t>зазнала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дії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має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негайно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повідомити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про </w:t>
      </w:r>
      <w:proofErr w:type="spellStart"/>
      <w:r w:rsidRPr="006B152E">
        <w:rPr>
          <w:color w:val="000000"/>
          <w:sz w:val="26"/>
          <w:szCs w:val="26"/>
          <w:lang w:val="ru-RU"/>
        </w:rPr>
        <w:t>це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другу </w:t>
      </w:r>
      <w:proofErr w:type="spellStart"/>
      <w:r w:rsidRPr="006B152E">
        <w:rPr>
          <w:color w:val="000000"/>
          <w:sz w:val="26"/>
          <w:szCs w:val="26"/>
          <w:lang w:val="ru-RU"/>
        </w:rPr>
        <w:t>уповноважену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сторону. Факт </w:t>
      </w:r>
      <w:proofErr w:type="spellStart"/>
      <w:r w:rsidRPr="006B152E">
        <w:rPr>
          <w:color w:val="000000"/>
          <w:sz w:val="26"/>
          <w:szCs w:val="26"/>
          <w:lang w:val="ru-RU"/>
        </w:rPr>
        <w:t>наявності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та </w:t>
      </w:r>
      <w:proofErr w:type="spellStart"/>
      <w:r w:rsidRPr="006B152E">
        <w:rPr>
          <w:color w:val="000000"/>
          <w:sz w:val="26"/>
          <w:szCs w:val="26"/>
          <w:lang w:val="ru-RU"/>
        </w:rPr>
        <w:t>термін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дії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підтверджується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уповноваженим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gramStart"/>
      <w:r w:rsidRPr="006B152E">
        <w:rPr>
          <w:color w:val="000000"/>
          <w:sz w:val="26"/>
          <w:szCs w:val="26"/>
          <w:lang w:val="ru-RU"/>
        </w:rPr>
        <w:t>на те органом</w:t>
      </w:r>
      <w:proofErr w:type="gram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5.3. При </w:t>
      </w:r>
      <w:proofErr w:type="spellStart"/>
      <w:r w:rsidRPr="006B152E">
        <w:rPr>
          <w:color w:val="000000"/>
          <w:sz w:val="26"/>
          <w:szCs w:val="26"/>
          <w:lang w:val="ru-RU"/>
        </w:rPr>
        <w:t>настанні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Сторони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звільняються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від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відповідальності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за </w:t>
      </w:r>
      <w:proofErr w:type="spellStart"/>
      <w:r w:rsidRPr="006B152E">
        <w:rPr>
          <w:color w:val="000000"/>
          <w:sz w:val="26"/>
          <w:szCs w:val="26"/>
          <w:lang w:val="ru-RU"/>
        </w:rPr>
        <w:t>невиконання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своїх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зобов’язань</w:t>
      </w:r>
      <w:proofErr w:type="spell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6. Розв'язання суперечок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6.1. При виникненні розбіжностей під час виконання умов угоди сторони вирішують їх за взаємною згодою.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7. Строк дії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7.1. Ця угода набирає чинності з моменту підписання Сторонами угоди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дiє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на період дії Договору оренди земельн</w:t>
      </w:r>
      <w:r w:rsidR="000F0BAF">
        <w:rPr>
          <w:rFonts w:ascii="Times New Roman" w:hAnsi="Times New Roman" w:cs="Times New Roman"/>
          <w:sz w:val="26"/>
          <w:szCs w:val="26"/>
          <w:lang w:val="uk-UA"/>
        </w:rPr>
        <w:t>их</w:t>
      </w:r>
      <w:r w:rsidR="0002265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ділянок сільськогосподарського призначення для ведення товарного сільськогосподарського виробництва під час дії воєнного стану,</w:t>
      </w:r>
      <w:r w:rsidR="008A0DDF" w:rsidRPr="008A0DDF">
        <w:rPr>
          <w:lang w:val="ru-RU"/>
        </w:rPr>
        <w:t xml:space="preserve"> </w:t>
      </w:r>
      <w:r w:rsidR="00B235ED" w:rsidRPr="00B235ED">
        <w:rPr>
          <w:rFonts w:ascii="Times New Roman" w:hAnsi="Times New Roman" w:cs="Times New Roman"/>
          <w:sz w:val="26"/>
          <w:szCs w:val="26"/>
          <w:lang w:val="uk-UA"/>
        </w:rPr>
        <w:t xml:space="preserve">кадастровий номер </w:t>
      </w:r>
      <w:r w:rsidR="00364296" w:rsidRPr="00364296">
        <w:rPr>
          <w:rFonts w:ascii="Times New Roman" w:hAnsi="Times New Roman" w:cs="Times New Roman"/>
          <w:sz w:val="26"/>
          <w:szCs w:val="26"/>
          <w:lang w:val="uk-UA"/>
        </w:rPr>
        <w:t xml:space="preserve">0523486800:02:002:0177 площею 8,0000 га, кадастровий номер 0523486800:02:002:0178 площею 8,0000 га, кадастровий номер 0523486800:02:002:0179 площею 9,0028 га, які розташовані на території </w:t>
      </w:r>
      <w:proofErr w:type="spellStart"/>
      <w:r w:rsidR="00364296" w:rsidRPr="00364296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="00364296" w:rsidRPr="00364296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364296" w:rsidRPr="00364296">
        <w:rPr>
          <w:rFonts w:ascii="Times New Roman" w:hAnsi="Times New Roman" w:cs="Times New Roman"/>
          <w:sz w:val="26"/>
          <w:szCs w:val="26"/>
          <w:lang w:val="uk-UA"/>
        </w:rPr>
        <w:t>с.Станилівка</w:t>
      </w:r>
      <w:proofErr w:type="spellEnd"/>
      <w:r w:rsidR="00364296" w:rsidRPr="00364296">
        <w:rPr>
          <w:rFonts w:ascii="Times New Roman" w:hAnsi="Times New Roman" w:cs="Times New Roman"/>
          <w:sz w:val="26"/>
          <w:szCs w:val="26"/>
          <w:lang w:val="uk-UA"/>
        </w:rPr>
        <w:t>)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  Дата закінчення терміну дії угоди _____________  2023 року.</w:t>
      </w:r>
    </w:p>
    <w:p w:rsidR="00646DE8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8. Інші умови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8.2. У випадках, не передбачених цією угодою, сторони керуються чинним законодавством.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8.3.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Хід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результати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виконання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цієї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угоди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розглядаються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спільному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засіданні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представників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lastRenderedPageBreak/>
        <w:t xml:space="preserve">8.4.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Перелік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видів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співпраці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й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обов’язків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не є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вичерпним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і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може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бути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доповнений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або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переглянутий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за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згодою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,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що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оформляється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додатковими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угодами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8.5.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Ця угода укладена в двох примірниках, що мають однакову юридичну силу по одному для кожної із сторін.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8.7. Ця угода є підставою для укладання інших угод, що носитимуть фінансовий характер відповідно до предмету цієї угоди.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939C4">
        <w:rPr>
          <w:rFonts w:ascii="Times New Roman" w:hAnsi="Times New Roman" w:cs="Times New Roman"/>
          <w:b/>
          <w:sz w:val="26"/>
          <w:szCs w:val="26"/>
          <w:lang w:val="uk-UA"/>
        </w:rPr>
        <w:t>9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. Місцезнаходження  і реквізити Сторін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4711"/>
      </w:tblGrid>
      <w:tr w:rsidR="00646DE8" w:rsidRPr="008939C4" w:rsidTr="006B152E">
        <w:trPr>
          <w:trHeight w:val="763"/>
        </w:trPr>
        <w:tc>
          <w:tcPr>
            <w:tcW w:w="4849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1</w:t>
            </w:r>
          </w:p>
          <w:p w:rsidR="00646DE8" w:rsidRPr="006B152E" w:rsidRDefault="00646DE8" w:rsidP="006B152E">
            <w:pPr>
              <w:rPr>
                <w:rFonts w:ascii="Times New Roman" w:hAnsi="Times New Roman" w:cs="Times New Roman"/>
                <w:i/>
                <w:sz w:val="26"/>
                <w:szCs w:val="26"/>
                <w:u w:val="single"/>
                <w:lang w:val="uk-UA"/>
              </w:rPr>
            </w:pPr>
          </w:p>
        </w:tc>
        <w:tc>
          <w:tcPr>
            <w:tcW w:w="4711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  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2</w:t>
            </w:r>
          </w:p>
        </w:tc>
      </w:tr>
      <w:tr w:rsidR="00646DE8" w:rsidRPr="00364296" w:rsidTr="006B152E">
        <w:trPr>
          <w:trHeight w:val="3434"/>
        </w:trPr>
        <w:tc>
          <w:tcPr>
            <w:tcW w:w="4849" w:type="dxa"/>
            <w:hideMark/>
          </w:tcPr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Погребищенська</w:t>
            </w:r>
            <w:proofErr w:type="spellEnd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міська рада Вінницького району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в особі  міського голови </w:t>
            </w:r>
          </w:p>
          <w:p w:rsidR="00364296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Волинського Сергія Олександровича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Юридична адреса: 22200, Вінницька обл., Вінницький р-н, м Погребище,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вул. Б. Хмельницького, 77 </w:t>
            </w:r>
          </w:p>
          <w:p w:rsidR="00F34B7E" w:rsidRDefault="00646DE8" w:rsidP="00F34B7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Код ЄДРПОУ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03772654 </w:t>
            </w:r>
          </w:p>
          <w:p w:rsidR="00646DE8" w:rsidRPr="008939C4" w:rsidRDefault="00646DE8" w:rsidP="00F34B7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Телефон: +380 (4346) 21755 </w:t>
            </w:r>
          </w:p>
        </w:tc>
        <w:tc>
          <w:tcPr>
            <w:tcW w:w="4711" w:type="dxa"/>
          </w:tcPr>
          <w:p w:rsidR="00364296" w:rsidRDefault="00364296" w:rsidP="00F34B7E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6429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ТОВАРИСТВО З ОБМЕЖЕНОЮ ВІДПОВІДАЛЬНІСТЮ “СТАНИЛІВКА АГРО” в особі керівника Мазура Василя Анатолійовича</w:t>
            </w:r>
          </w:p>
          <w:p w:rsidR="00F34B7E" w:rsidRPr="00F34B7E" w:rsidRDefault="00364296" w:rsidP="00F34B7E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36429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</w:t>
            </w:r>
          </w:p>
          <w:p w:rsidR="00646DE8" w:rsidRPr="00F34B7E" w:rsidRDefault="00364296" w:rsidP="00F34B7E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6429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ідентифікаційний код 03729960. Місцезнаходження юридичної особи: 22214, </w:t>
            </w:r>
            <w:proofErr w:type="spellStart"/>
            <w:r w:rsidRPr="0036429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с.Станилівка</w:t>
            </w:r>
            <w:proofErr w:type="spellEnd"/>
            <w:r w:rsidRPr="0036429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 Вінницької області, вул. Колгоспна, буд.27</w:t>
            </w:r>
          </w:p>
        </w:tc>
      </w:tr>
    </w:tbl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Підписи сторін:</w:t>
      </w:r>
    </w:p>
    <w:p w:rsidR="00646DE8" w:rsidRPr="006B152E" w:rsidRDefault="00646DE8" w:rsidP="00646DE8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____________________ С.О. Волинський    </w:t>
      </w:r>
      <w:r w:rsidR="00914DB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_________________</w:t>
      </w:r>
      <w:r w:rsidR="0036429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22656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="00364296">
        <w:rPr>
          <w:rFonts w:ascii="Times New Roman" w:hAnsi="Times New Roman" w:cs="Times New Roman"/>
          <w:b/>
          <w:sz w:val="26"/>
          <w:szCs w:val="26"/>
          <w:lang w:val="uk-UA"/>
        </w:rPr>
        <w:t>А</w:t>
      </w:r>
      <w:r w:rsidR="0076307C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="00364296">
        <w:rPr>
          <w:rFonts w:ascii="Times New Roman" w:hAnsi="Times New Roman" w:cs="Times New Roman"/>
          <w:b/>
          <w:sz w:val="26"/>
          <w:szCs w:val="26"/>
          <w:lang w:val="uk-UA"/>
        </w:rPr>
        <w:t>Мазур</w:t>
      </w:r>
      <w:bookmarkStart w:id="0" w:name="_GoBack"/>
      <w:bookmarkEnd w:id="0"/>
    </w:p>
    <w:p w:rsidR="00BF3650" w:rsidRPr="00646DE8" w:rsidRDefault="00BF3650">
      <w:pPr>
        <w:rPr>
          <w:lang w:val="uk-UA"/>
        </w:rPr>
      </w:pPr>
    </w:p>
    <w:sectPr w:rsidR="00BF3650" w:rsidRPr="00646DE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362"/>
    <w:rsid w:val="00022656"/>
    <w:rsid w:val="000F0BAF"/>
    <w:rsid w:val="00364296"/>
    <w:rsid w:val="00417916"/>
    <w:rsid w:val="00615060"/>
    <w:rsid w:val="00646DE8"/>
    <w:rsid w:val="0076307C"/>
    <w:rsid w:val="00801B9E"/>
    <w:rsid w:val="0087701A"/>
    <w:rsid w:val="008A0DDF"/>
    <w:rsid w:val="00914DB6"/>
    <w:rsid w:val="00B235ED"/>
    <w:rsid w:val="00BF3650"/>
    <w:rsid w:val="00C0354A"/>
    <w:rsid w:val="00CF5362"/>
    <w:rsid w:val="00E3354C"/>
    <w:rsid w:val="00F3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20392"/>
  <w15:docId w15:val="{CA0BD0C4-9660-47FF-8FD7-6FAD29BA9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DE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DE8"/>
    <w:pPr>
      <w:spacing w:after="0" w:line="240" w:lineRule="auto"/>
    </w:pPr>
  </w:style>
  <w:style w:type="table" w:styleId="a4">
    <w:name w:val="Table Grid"/>
    <w:basedOn w:val="a1"/>
    <w:uiPriority w:val="59"/>
    <w:rsid w:val="00646D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Normal (Web)"/>
    <w:basedOn w:val="a"/>
    <w:uiPriority w:val="99"/>
    <w:unhideWhenUsed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46DE8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179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7916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1418</Words>
  <Characters>8088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cp:lastPrinted>2022-07-11T05:56:00Z</cp:lastPrinted>
  <dcterms:created xsi:type="dcterms:W3CDTF">2022-08-08T07:41:00Z</dcterms:created>
  <dcterms:modified xsi:type="dcterms:W3CDTF">2022-08-08T07:41:00Z</dcterms:modified>
</cp:coreProperties>
</file>